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241768" w14:textId="77777777" w:rsidR="00E33B04" w:rsidRPr="008E4FA4" w:rsidRDefault="00604B7B" w:rsidP="0096496A">
      <w:pPr>
        <w:pStyle w:val="berschrift1"/>
        <w:spacing w:line="312" w:lineRule="auto"/>
        <w:ind w:left="1620"/>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20FD8220" w:rsidR="00AA037B" w:rsidRPr="00922BF1" w:rsidRDefault="00B0214F"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1</w:t>
      </w:r>
      <w:r w:rsidR="00E853A6">
        <w:rPr>
          <w:rFonts w:ascii="Arial" w:hAnsi="Arial" w:cs="Arial"/>
          <w:b w:val="0"/>
          <w:sz w:val="20"/>
          <w:szCs w:val="20"/>
        </w:rPr>
        <w:t>8</w:t>
      </w:r>
      <w:r w:rsidR="00922753">
        <w:rPr>
          <w:rFonts w:ascii="Arial" w:hAnsi="Arial" w:cs="Arial"/>
          <w:b w:val="0"/>
          <w:sz w:val="20"/>
          <w:szCs w:val="20"/>
        </w:rPr>
        <w:t>. März 20</w:t>
      </w:r>
      <w:r w:rsidR="002944EB">
        <w:rPr>
          <w:rFonts w:ascii="Arial" w:hAnsi="Arial" w:cs="Arial"/>
          <w:b w:val="0"/>
          <w:sz w:val="20"/>
          <w:szCs w:val="20"/>
        </w:rPr>
        <w:t>25</w:t>
      </w:r>
    </w:p>
    <w:p w14:paraId="29F76BCC" w14:textId="32671F5C" w:rsidR="00633B3B" w:rsidRDefault="00633B3B" w:rsidP="00EA67BD">
      <w:pPr>
        <w:pStyle w:val="KeinLeerraum"/>
        <w:rPr>
          <w:rFonts w:ascii="Arial" w:hAnsi="Arial" w:cs="Arial"/>
          <w:b/>
        </w:rPr>
      </w:pPr>
    </w:p>
    <w:p w14:paraId="3C83737E" w14:textId="77777777" w:rsidR="00967915" w:rsidRDefault="00967915" w:rsidP="00551C83">
      <w:pPr>
        <w:ind w:left="1622"/>
        <w:rPr>
          <w:b/>
          <w:sz w:val="28"/>
          <w:szCs w:val="28"/>
        </w:rPr>
      </w:pPr>
    </w:p>
    <w:p w14:paraId="69175392" w14:textId="77777777" w:rsidR="00362E9F" w:rsidRPr="00362E9F" w:rsidRDefault="00362E9F" w:rsidP="00362E9F">
      <w:pPr>
        <w:pStyle w:val="KeinLeerraum"/>
        <w:spacing w:line="312" w:lineRule="auto"/>
        <w:ind w:left="1622"/>
        <w:rPr>
          <w:rFonts w:ascii="Arial" w:hAnsi="Arial" w:cs="Arial"/>
          <w:b/>
        </w:rPr>
      </w:pPr>
      <w:r w:rsidRPr="00362E9F">
        <w:rPr>
          <w:rFonts w:ascii="Arial" w:hAnsi="Arial" w:cs="Arial"/>
          <w:b/>
        </w:rPr>
        <w:t>„Herausragendes“ Best-Practice-Sanierungsprojekt in Offenburg</w:t>
      </w:r>
    </w:p>
    <w:p w14:paraId="3EEDF2E3" w14:textId="77777777" w:rsidR="00362E9F" w:rsidRDefault="00362E9F" w:rsidP="00362E9F">
      <w:pPr>
        <w:pStyle w:val="KeinLeerraum"/>
        <w:spacing w:line="312" w:lineRule="auto"/>
        <w:ind w:left="1622"/>
      </w:pPr>
    </w:p>
    <w:p w14:paraId="1464B4EE" w14:textId="79D6228E" w:rsidR="00362E9F" w:rsidRPr="00362E9F" w:rsidRDefault="00362E9F" w:rsidP="00362E9F">
      <w:pPr>
        <w:pStyle w:val="KeinLeerraum"/>
        <w:spacing w:line="312" w:lineRule="auto"/>
        <w:ind w:left="1622"/>
        <w:rPr>
          <w:rFonts w:ascii="Arial" w:hAnsi="Arial" w:cs="Arial"/>
          <w:sz w:val="20"/>
          <w:szCs w:val="20"/>
        </w:rPr>
      </w:pPr>
      <w:r w:rsidRPr="00362E9F">
        <w:rPr>
          <w:rFonts w:ascii="Arial" w:hAnsi="Arial" w:cs="Arial"/>
          <w:sz w:val="20"/>
          <w:szCs w:val="20"/>
        </w:rPr>
        <w:t>Offenburg / Bonn (</w:t>
      </w:r>
      <w:proofErr w:type="spellStart"/>
      <w:r w:rsidRPr="00362E9F">
        <w:rPr>
          <w:rFonts w:ascii="Arial" w:hAnsi="Arial" w:cs="Arial"/>
          <w:sz w:val="20"/>
          <w:szCs w:val="20"/>
        </w:rPr>
        <w:t>prs</w:t>
      </w:r>
      <w:proofErr w:type="spellEnd"/>
      <w:r w:rsidRPr="00362E9F">
        <w:rPr>
          <w:rFonts w:ascii="Arial" w:hAnsi="Arial" w:cs="Arial"/>
          <w:sz w:val="20"/>
          <w:szCs w:val="20"/>
        </w:rPr>
        <w:t xml:space="preserve">). – In Offenburg läuft zurzeit </w:t>
      </w:r>
      <w:r w:rsidR="003A44ED">
        <w:rPr>
          <w:rFonts w:ascii="Arial" w:hAnsi="Arial" w:cs="Arial"/>
          <w:sz w:val="20"/>
          <w:szCs w:val="20"/>
        </w:rPr>
        <w:t>i</w:t>
      </w:r>
      <w:r w:rsidRPr="00362E9F">
        <w:rPr>
          <w:rFonts w:ascii="Arial" w:hAnsi="Arial" w:cs="Arial"/>
          <w:sz w:val="20"/>
          <w:szCs w:val="20"/>
        </w:rPr>
        <w:t>n der Altenburger Allee</w:t>
      </w:r>
      <w:r w:rsidR="00F52867">
        <w:rPr>
          <w:rFonts w:ascii="Arial" w:hAnsi="Arial" w:cs="Arial"/>
          <w:sz w:val="20"/>
          <w:szCs w:val="20"/>
        </w:rPr>
        <w:t xml:space="preserve"> </w:t>
      </w:r>
      <w:r w:rsidRPr="00362E9F">
        <w:rPr>
          <w:rFonts w:ascii="Arial" w:hAnsi="Arial" w:cs="Arial"/>
          <w:sz w:val="20"/>
          <w:szCs w:val="20"/>
        </w:rPr>
        <w:t>ein buchstäblich „herausragendes“ Bauvorhaben als Best-Practice-Projekt für die Umwelt.</w:t>
      </w:r>
      <w:r>
        <w:rPr>
          <w:rFonts w:ascii="Arial" w:hAnsi="Arial" w:cs="Arial"/>
          <w:sz w:val="20"/>
          <w:szCs w:val="20"/>
        </w:rPr>
        <w:t xml:space="preserve"> </w:t>
      </w:r>
      <w:r w:rsidRPr="00362E9F">
        <w:rPr>
          <w:rFonts w:ascii="Arial" w:hAnsi="Arial" w:cs="Arial"/>
          <w:sz w:val="20"/>
          <w:szCs w:val="20"/>
        </w:rPr>
        <w:t xml:space="preserve">Die GEMIBAU Mittelbadische Baugenossenschaft eG, Offenburg, lässt dort </w:t>
      </w:r>
      <w:r w:rsidR="00E816B5">
        <w:rPr>
          <w:rFonts w:ascii="Arial" w:hAnsi="Arial" w:cs="Arial"/>
          <w:sz w:val="20"/>
          <w:szCs w:val="20"/>
        </w:rPr>
        <w:t xml:space="preserve">drei </w:t>
      </w:r>
      <w:r w:rsidRPr="00362E9F">
        <w:rPr>
          <w:rFonts w:ascii="Arial" w:hAnsi="Arial" w:cs="Arial"/>
          <w:sz w:val="20"/>
          <w:szCs w:val="20"/>
        </w:rPr>
        <w:t>Hochh</w:t>
      </w:r>
      <w:r w:rsidR="00E816B5">
        <w:rPr>
          <w:rFonts w:ascii="Arial" w:hAnsi="Arial" w:cs="Arial"/>
          <w:sz w:val="20"/>
          <w:szCs w:val="20"/>
        </w:rPr>
        <w:t>äuser</w:t>
      </w:r>
      <w:r w:rsidRPr="00362E9F">
        <w:rPr>
          <w:rFonts w:ascii="Arial" w:hAnsi="Arial" w:cs="Arial"/>
          <w:sz w:val="20"/>
          <w:szCs w:val="20"/>
        </w:rPr>
        <w:t xml:space="preserve"> mit </w:t>
      </w:r>
      <w:r w:rsidR="00E816B5">
        <w:rPr>
          <w:rFonts w:ascii="Arial" w:hAnsi="Arial" w:cs="Arial"/>
          <w:sz w:val="20"/>
          <w:szCs w:val="20"/>
        </w:rPr>
        <w:t xml:space="preserve">152 </w:t>
      </w:r>
      <w:r w:rsidRPr="00362E9F">
        <w:rPr>
          <w:rFonts w:ascii="Arial" w:hAnsi="Arial" w:cs="Arial"/>
          <w:sz w:val="20"/>
          <w:szCs w:val="20"/>
        </w:rPr>
        <w:t xml:space="preserve">Bestandswohnungen in Teilen energetisch sanieren. Dabei werden u.a. die veralteten 360 PVC-Fenster durch neue, energiesparende Kunststofffenster ersetzt und mit einem Sonnenschutz versehen. Ferner erfolgt eine Sanierung des Daches inklusive moderner Wärmedämmung. Mit dem Fensteraustausch wurde die </w:t>
      </w:r>
      <w:proofErr w:type="spellStart"/>
      <w:r w:rsidRPr="00362E9F">
        <w:rPr>
          <w:rFonts w:ascii="Arial" w:hAnsi="Arial" w:cs="Arial"/>
          <w:sz w:val="20"/>
          <w:szCs w:val="20"/>
        </w:rPr>
        <w:t>hilzinger</w:t>
      </w:r>
      <w:proofErr w:type="spellEnd"/>
      <w:r w:rsidRPr="00362E9F">
        <w:rPr>
          <w:rFonts w:ascii="Arial" w:hAnsi="Arial" w:cs="Arial"/>
          <w:sz w:val="20"/>
          <w:szCs w:val="20"/>
        </w:rPr>
        <w:t xml:space="preserve"> GmbH aus Willstätt bei Offenburg, eines der führenden mittelständischen Fensterbauunternehmen Deutschlands, beauftragt. Bauherr und Verarbeiter setzen bei der Entsorgung der ausgedienten Bauelemente auf das bundesweite, werkstoffliche PVC-Altfensterrecyclingsystem der Rewindo GmbH Fenster-Recycling-Service, Bonn.</w:t>
      </w:r>
    </w:p>
    <w:p w14:paraId="767DD44B" w14:textId="77777777" w:rsidR="00362E9F" w:rsidRPr="00362E9F" w:rsidRDefault="00362E9F" w:rsidP="00362E9F">
      <w:pPr>
        <w:pStyle w:val="KeinLeerraum"/>
        <w:spacing w:line="312" w:lineRule="auto"/>
        <w:ind w:left="1622"/>
        <w:rPr>
          <w:rFonts w:ascii="Arial" w:hAnsi="Arial" w:cs="Arial"/>
          <w:sz w:val="20"/>
          <w:szCs w:val="20"/>
        </w:rPr>
      </w:pPr>
    </w:p>
    <w:p w14:paraId="0BBB62B6" w14:textId="2DEB4C78" w:rsidR="00B35E1E" w:rsidRPr="00B35E1E" w:rsidRDefault="00B35E1E" w:rsidP="00362E9F">
      <w:pPr>
        <w:spacing w:line="312" w:lineRule="auto"/>
        <w:ind w:left="1622"/>
        <w:rPr>
          <w:rFonts w:ascii="Arial" w:hAnsi="Arial" w:cs="Arial"/>
          <w:b/>
          <w:bCs/>
          <w:sz w:val="20"/>
          <w:szCs w:val="20"/>
        </w:rPr>
      </w:pPr>
      <w:r w:rsidRPr="00B35E1E">
        <w:rPr>
          <w:rFonts w:ascii="Arial" w:hAnsi="Arial" w:cs="Arial"/>
          <w:b/>
          <w:bCs/>
          <w:sz w:val="20"/>
          <w:szCs w:val="20"/>
        </w:rPr>
        <w:t>Größtes Wohnungsunternehmen der Region Mittelbaden</w:t>
      </w:r>
    </w:p>
    <w:p w14:paraId="5446262C" w14:textId="7B1D4FBF" w:rsidR="00362E9F" w:rsidRPr="00362E9F" w:rsidRDefault="00362E9F" w:rsidP="00362E9F">
      <w:pPr>
        <w:spacing w:line="312" w:lineRule="auto"/>
        <w:ind w:left="1622"/>
        <w:rPr>
          <w:rFonts w:ascii="Arial" w:hAnsi="Arial" w:cs="Arial"/>
          <w:color w:val="313450"/>
          <w:sz w:val="20"/>
          <w:szCs w:val="20"/>
        </w:rPr>
      </w:pPr>
      <w:r w:rsidRPr="00362E9F">
        <w:rPr>
          <w:rFonts w:ascii="Arial" w:hAnsi="Arial" w:cs="Arial"/>
          <w:sz w:val="20"/>
          <w:szCs w:val="20"/>
        </w:rPr>
        <w:t xml:space="preserve">Die GEMIBAU wurde 1951 im benachbarten Lahr als Wohnungsbaugenossenschaft der Heimatvertriebenen </w:t>
      </w:r>
      <w:proofErr w:type="spellStart"/>
      <w:r w:rsidRPr="00362E9F">
        <w:rPr>
          <w:rFonts w:ascii="Arial" w:hAnsi="Arial" w:cs="Arial"/>
          <w:sz w:val="20"/>
          <w:szCs w:val="20"/>
        </w:rPr>
        <w:t>e.G</w:t>
      </w:r>
      <w:proofErr w:type="spellEnd"/>
      <w:r w:rsidRPr="00362E9F">
        <w:rPr>
          <w:rFonts w:ascii="Arial" w:hAnsi="Arial" w:cs="Arial"/>
          <w:sz w:val="20"/>
          <w:szCs w:val="20"/>
        </w:rPr>
        <w:t xml:space="preserve"> </w:t>
      </w:r>
      <w:proofErr w:type="spellStart"/>
      <w:r w:rsidRPr="00362E9F">
        <w:rPr>
          <w:rFonts w:ascii="Arial" w:hAnsi="Arial" w:cs="Arial"/>
          <w:sz w:val="20"/>
          <w:szCs w:val="20"/>
        </w:rPr>
        <w:t>m.b.H</w:t>
      </w:r>
      <w:proofErr w:type="spellEnd"/>
      <w:r w:rsidRPr="00362E9F">
        <w:rPr>
          <w:rFonts w:ascii="Arial" w:hAnsi="Arial" w:cs="Arial"/>
          <w:sz w:val="20"/>
          <w:szCs w:val="20"/>
        </w:rPr>
        <w:t xml:space="preserve">. gegründet und bereits kurze Zeit später </w:t>
      </w:r>
      <w:r w:rsidRPr="00362E9F">
        <w:rPr>
          <w:rFonts w:ascii="Arial" w:hAnsi="Arial" w:cs="Arial"/>
          <w:color w:val="313450"/>
          <w:sz w:val="20"/>
          <w:szCs w:val="20"/>
        </w:rPr>
        <w:t>auf die Kreise Offenburg</w:t>
      </w:r>
      <w:r w:rsidR="008507BC">
        <w:rPr>
          <w:rFonts w:ascii="Arial" w:hAnsi="Arial" w:cs="Arial"/>
          <w:color w:val="313450"/>
          <w:sz w:val="20"/>
          <w:szCs w:val="20"/>
        </w:rPr>
        <w:t xml:space="preserve"> </w:t>
      </w:r>
      <w:r w:rsidRPr="00362E9F">
        <w:rPr>
          <w:rFonts w:ascii="Arial" w:hAnsi="Arial" w:cs="Arial"/>
          <w:color w:val="313450"/>
          <w:sz w:val="20"/>
          <w:szCs w:val="20"/>
        </w:rPr>
        <w:t>und Rastatt sowie auf die Stadt Baden-Baden erweitert. Heute zählt die Baugenossenschaft zu ihrem Bestand u.a. 2.750 eigene Mietwohnungen, die über 5.800 Menschen kostengünstigen Wohnraum bieten. Die Zahl der Mitglieder beträgt 3.7</w:t>
      </w:r>
      <w:r w:rsidR="00ED6335">
        <w:rPr>
          <w:rFonts w:ascii="Arial" w:hAnsi="Arial" w:cs="Arial"/>
          <w:color w:val="313450"/>
          <w:sz w:val="20"/>
          <w:szCs w:val="20"/>
        </w:rPr>
        <w:t>99</w:t>
      </w:r>
      <w:r w:rsidRPr="00362E9F">
        <w:rPr>
          <w:rFonts w:ascii="Arial" w:hAnsi="Arial" w:cs="Arial"/>
          <w:color w:val="313450"/>
          <w:sz w:val="20"/>
          <w:szCs w:val="20"/>
        </w:rPr>
        <w:t>. Mit einer Bilanzsumme von mehr als 157 Millionen EUR ist die GEMIBAU das größte Wohnungsunternehmen der Region Mittelbaden. In 202</w:t>
      </w:r>
      <w:r w:rsidR="00ED6335">
        <w:rPr>
          <w:rFonts w:ascii="Arial" w:hAnsi="Arial" w:cs="Arial"/>
          <w:color w:val="313450"/>
          <w:sz w:val="20"/>
          <w:szCs w:val="20"/>
        </w:rPr>
        <w:t>4</w:t>
      </w:r>
      <w:r w:rsidRPr="00362E9F">
        <w:rPr>
          <w:rFonts w:ascii="Arial" w:hAnsi="Arial" w:cs="Arial"/>
          <w:color w:val="313450"/>
          <w:sz w:val="20"/>
          <w:szCs w:val="20"/>
        </w:rPr>
        <w:t xml:space="preserve"> investierte die Baugenossenschaft </w:t>
      </w:r>
      <w:r w:rsidR="00ED6335">
        <w:rPr>
          <w:rFonts w:ascii="Arial" w:hAnsi="Arial" w:cs="Arial"/>
          <w:color w:val="313450"/>
          <w:sz w:val="20"/>
          <w:szCs w:val="20"/>
        </w:rPr>
        <w:t xml:space="preserve">über </w:t>
      </w:r>
      <w:r w:rsidRPr="00362E9F">
        <w:rPr>
          <w:rFonts w:ascii="Arial" w:hAnsi="Arial" w:cs="Arial"/>
          <w:color w:val="313450"/>
          <w:sz w:val="20"/>
          <w:szCs w:val="20"/>
        </w:rPr>
        <w:t>5</w:t>
      </w:r>
      <w:r w:rsidR="00ED6335">
        <w:rPr>
          <w:rFonts w:ascii="Arial" w:hAnsi="Arial" w:cs="Arial"/>
          <w:color w:val="313450"/>
          <w:sz w:val="20"/>
          <w:szCs w:val="20"/>
        </w:rPr>
        <w:t xml:space="preserve"> </w:t>
      </w:r>
      <w:r w:rsidRPr="00362E9F">
        <w:rPr>
          <w:rFonts w:ascii="Arial" w:hAnsi="Arial" w:cs="Arial"/>
          <w:color w:val="313450"/>
          <w:sz w:val="20"/>
          <w:szCs w:val="20"/>
        </w:rPr>
        <w:t>Millionen EUR in die klimafreundliche Bestandssanierung und in die Nachhaltigkeit ihrer Gebäudebestände. Für das Hochhaus strebt die Baugenossenschaft mit Blick auf künftige Klimaneutralität einen Anschluss an das Fernwärmenetz und eine regenerative Energieversorgung an.</w:t>
      </w:r>
    </w:p>
    <w:p w14:paraId="2233599A" w14:textId="77777777" w:rsidR="00362E9F" w:rsidRDefault="00362E9F" w:rsidP="00362E9F">
      <w:pPr>
        <w:spacing w:line="312" w:lineRule="auto"/>
        <w:ind w:left="1622"/>
        <w:rPr>
          <w:rFonts w:ascii="Arial" w:hAnsi="Arial" w:cs="Arial"/>
          <w:color w:val="313450"/>
          <w:sz w:val="20"/>
          <w:szCs w:val="20"/>
        </w:rPr>
      </w:pPr>
    </w:p>
    <w:p w14:paraId="001494A8" w14:textId="4A378112" w:rsidR="00B35E1E" w:rsidRPr="00B35E1E" w:rsidRDefault="00B35E1E" w:rsidP="00362E9F">
      <w:pPr>
        <w:spacing w:line="312" w:lineRule="auto"/>
        <w:ind w:left="1622"/>
        <w:rPr>
          <w:rFonts w:ascii="Arial" w:hAnsi="Arial" w:cs="Arial"/>
          <w:b/>
          <w:bCs/>
          <w:color w:val="313450"/>
          <w:sz w:val="20"/>
          <w:szCs w:val="20"/>
        </w:rPr>
      </w:pPr>
      <w:r w:rsidRPr="00B35E1E">
        <w:rPr>
          <w:rFonts w:ascii="Arial" w:hAnsi="Arial" w:cs="Arial"/>
          <w:b/>
          <w:bCs/>
          <w:color w:val="313450"/>
          <w:sz w:val="20"/>
          <w:szCs w:val="20"/>
        </w:rPr>
        <w:t>Erfolgreiches inhabergeführtes Mittelstandsunternehmen</w:t>
      </w:r>
    </w:p>
    <w:p w14:paraId="270126D7" w14:textId="23A35CEE" w:rsidR="00362E9F" w:rsidRPr="00362E9F" w:rsidRDefault="00362E9F" w:rsidP="00362E9F">
      <w:pPr>
        <w:spacing w:line="312" w:lineRule="auto"/>
        <w:ind w:left="1622"/>
        <w:rPr>
          <w:rFonts w:ascii="Arial" w:hAnsi="Arial" w:cs="Arial"/>
          <w:sz w:val="20"/>
          <w:szCs w:val="20"/>
        </w:rPr>
      </w:pPr>
      <w:r w:rsidRPr="00362E9F">
        <w:rPr>
          <w:rFonts w:ascii="Arial" w:hAnsi="Arial" w:cs="Arial"/>
          <w:sz w:val="20"/>
          <w:szCs w:val="20"/>
        </w:rPr>
        <w:t xml:space="preserve">Das mit seinem Hauptsitz in der Region ansässige und 1946 gegründete Fensterbauunternehmen </w:t>
      </w:r>
      <w:proofErr w:type="spellStart"/>
      <w:r w:rsidRPr="00362E9F">
        <w:rPr>
          <w:rFonts w:ascii="Arial" w:hAnsi="Arial" w:cs="Arial"/>
          <w:sz w:val="20"/>
          <w:szCs w:val="20"/>
        </w:rPr>
        <w:t>hilzinger</w:t>
      </w:r>
      <w:proofErr w:type="spellEnd"/>
      <w:r w:rsidRPr="00362E9F">
        <w:rPr>
          <w:rFonts w:ascii="Arial" w:hAnsi="Arial" w:cs="Arial"/>
          <w:sz w:val="20"/>
          <w:szCs w:val="20"/>
        </w:rPr>
        <w:t xml:space="preserve"> zählt laut einer Studie zu den 100 erfolgreichsten, inhabergeführten Mittelstandsunternehmen Deutschlands. Es beschäftigt 1.436 Mitarbeiterinnen und Mitarbeiter an 46 Standorten europaweit. Die wesentlichen Produktgruppen sind Fenstersysteme, Haustüren, Rollläden und Innentüren. Seit </w:t>
      </w:r>
      <w:r w:rsidRPr="00362E9F">
        <w:rPr>
          <w:rFonts w:ascii="Arial" w:hAnsi="Arial" w:cs="Arial"/>
          <w:sz w:val="20"/>
          <w:szCs w:val="20"/>
        </w:rPr>
        <w:lastRenderedPageBreak/>
        <w:t xml:space="preserve">vielen Jahren zählt </w:t>
      </w:r>
      <w:proofErr w:type="spellStart"/>
      <w:r w:rsidRPr="00362E9F">
        <w:rPr>
          <w:rFonts w:ascii="Arial" w:hAnsi="Arial" w:cs="Arial"/>
          <w:sz w:val="20"/>
          <w:szCs w:val="20"/>
        </w:rPr>
        <w:t>hilzinger</w:t>
      </w:r>
      <w:proofErr w:type="spellEnd"/>
      <w:r w:rsidRPr="00362E9F">
        <w:rPr>
          <w:rFonts w:ascii="Arial" w:hAnsi="Arial" w:cs="Arial"/>
          <w:sz w:val="20"/>
          <w:szCs w:val="20"/>
        </w:rPr>
        <w:t xml:space="preserve"> zu den Premium-Partnern der Rewindo und unterstützt damit die umweltgerechte Entsorgung und Wiederverwertung von PVC-Altfenstern in einem geschlossene</w:t>
      </w:r>
      <w:r w:rsidR="00922753">
        <w:rPr>
          <w:rFonts w:ascii="Arial" w:hAnsi="Arial" w:cs="Arial"/>
          <w:sz w:val="20"/>
          <w:szCs w:val="20"/>
        </w:rPr>
        <w:t>n</w:t>
      </w:r>
      <w:r w:rsidRPr="00362E9F">
        <w:rPr>
          <w:rFonts w:ascii="Arial" w:hAnsi="Arial" w:cs="Arial"/>
          <w:sz w:val="20"/>
          <w:szCs w:val="20"/>
        </w:rPr>
        <w:t xml:space="preserve"> Materialkreislauf.</w:t>
      </w:r>
    </w:p>
    <w:p w14:paraId="723BBAED" w14:textId="77777777" w:rsidR="00362E9F" w:rsidRPr="00362E9F" w:rsidRDefault="00362E9F" w:rsidP="00362E9F">
      <w:pPr>
        <w:spacing w:line="312" w:lineRule="auto"/>
        <w:ind w:left="1622"/>
        <w:rPr>
          <w:rFonts w:ascii="Arial" w:hAnsi="Arial" w:cs="Arial"/>
          <w:sz w:val="20"/>
          <w:szCs w:val="20"/>
        </w:rPr>
      </w:pPr>
    </w:p>
    <w:p w14:paraId="3F124C20" w14:textId="0423B172" w:rsidR="00B35E1E" w:rsidRPr="00B35E1E" w:rsidRDefault="00B35E1E" w:rsidP="00362E9F">
      <w:pPr>
        <w:spacing w:line="312" w:lineRule="auto"/>
        <w:ind w:left="1622"/>
        <w:rPr>
          <w:rFonts w:ascii="Arial" w:hAnsi="Arial" w:cs="Arial"/>
          <w:b/>
          <w:bCs/>
          <w:sz w:val="20"/>
          <w:szCs w:val="20"/>
        </w:rPr>
      </w:pPr>
      <w:r w:rsidRPr="00B35E1E">
        <w:rPr>
          <w:rFonts w:ascii="Arial" w:hAnsi="Arial" w:cs="Arial"/>
          <w:b/>
          <w:bCs/>
          <w:sz w:val="20"/>
          <w:szCs w:val="20"/>
        </w:rPr>
        <w:t>Wiederverwertung von PVC-Fenstern spart große Mengen an CO</w:t>
      </w:r>
      <w:r w:rsidRPr="00B35E1E">
        <w:rPr>
          <w:rFonts w:ascii="Arial" w:hAnsi="Arial" w:cs="Arial"/>
          <w:b/>
          <w:bCs/>
          <w:sz w:val="20"/>
          <w:szCs w:val="20"/>
          <w:vertAlign w:val="subscript"/>
        </w:rPr>
        <w:t>2</w:t>
      </w:r>
    </w:p>
    <w:p w14:paraId="787F1878" w14:textId="7703D8BB" w:rsidR="00362E9F" w:rsidRPr="00362E9F" w:rsidRDefault="00362E9F" w:rsidP="00362E9F">
      <w:pPr>
        <w:spacing w:line="312" w:lineRule="auto"/>
        <w:ind w:left="1622"/>
        <w:rPr>
          <w:rFonts w:ascii="Arial" w:hAnsi="Arial" w:cs="Arial"/>
          <w:sz w:val="20"/>
          <w:szCs w:val="20"/>
        </w:rPr>
      </w:pPr>
      <w:r w:rsidRPr="00362E9F">
        <w:rPr>
          <w:rFonts w:ascii="Arial" w:hAnsi="Arial" w:cs="Arial"/>
          <w:sz w:val="20"/>
          <w:szCs w:val="20"/>
        </w:rPr>
        <w:t>Die ausgedienten Bauelemente aus Offenb</w:t>
      </w:r>
      <w:r w:rsidR="00F52867">
        <w:rPr>
          <w:rFonts w:ascii="Arial" w:hAnsi="Arial" w:cs="Arial"/>
          <w:sz w:val="20"/>
          <w:szCs w:val="20"/>
        </w:rPr>
        <w:t>urg</w:t>
      </w:r>
      <w:r w:rsidRPr="00362E9F">
        <w:rPr>
          <w:rFonts w:ascii="Arial" w:hAnsi="Arial" w:cs="Arial"/>
          <w:sz w:val="20"/>
          <w:szCs w:val="20"/>
        </w:rPr>
        <w:t xml:space="preserve"> werden in Containern gesammelt und dann zur Recyclinganlage des Rewindo-Recyclingpartners VEKA Umwelttechnik GmbH nahe Eisenach gebracht. Dort werden sie in einem technisch ausgereiften und bewährten Prozess recycelt. Zunächst erfolgt dabei die Materialtrennung in Glas, Gummi, Metall und Kunststoff-Bestandteile. Aus diesen entsteht am Ende ein nahezu sortenreines PVC-Rezyklat, welches bei den Fensterprofilherstellern erneut in die Produktion von Recyclingprofilen einfließt. Diese weisen die gleiche bauphysikalische Qualität auf wie Neuware. Was gut ins energetische Gesamtkonzept passt: Die Wiederverwertung des Werkstoffes spart gegenüber der Neuproduktion von Fensterprofilen große Mengen an CO</w:t>
      </w:r>
      <w:r w:rsidRPr="00362E9F">
        <w:rPr>
          <w:rFonts w:ascii="Arial" w:hAnsi="Arial" w:cs="Arial"/>
          <w:sz w:val="20"/>
          <w:szCs w:val="20"/>
          <w:vertAlign w:val="subscript"/>
        </w:rPr>
        <w:t>2</w:t>
      </w:r>
      <w:r w:rsidRPr="00362E9F">
        <w:rPr>
          <w:rFonts w:ascii="Arial" w:hAnsi="Arial" w:cs="Arial"/>
          <w:sz w:val="20"/>
          <w:szCs w:val="20"/>
        </w:rPr>
        <w:t>. Im Jahr 2023 waren dies 272.000 Tonnen.</w:t>
      </w:r>
    </w:p>
    <w:p w14:paraId="3EDAB5E5" w14:textId="77777777" w:rsidR="00362E9F" w:rsidRPr="00362E9F" w:rsidRDefault="00362E9F" w:rsidP="00362E9F">
      <w:pPr>
        <w:spacing w:line="312" w:lineRule="auto"/>
        <w:ind w:left="1622"/>
        <w:rPr>
          <w:rFonts w:ascii="Arial" w:hAnsi="Arial" w:cs="Arial"/>
          <w:sz w:val="20"/>
          <w:szCs w:val="20"/>
        </w:rPr>
      </w:pPr>
    </w:p>
    <w:p w14:paraId="0821ABFD" w14:textId="721A5828" w:rsidR="00B35E1E" w:rsidRPr="00B35E1E" w:rsidRDefault="00B35E1E" w:rsidP="00362E9F">
      <w:pPr>
        <w:spacing w:line="312" w:lineRule="auto"/>
        <w:ind w:left="1622"/>
        <w:rPr>
          <w:rFonts w:ascii="Arial" w:hAnsi="Arial" w:cs="Arial"/>
          <w:b/>
          <w:bCs/>
          <w:sz w:val="20"/>
          <w:szCs w:val="20"/>
        </w:rPr>
      </w:pPr>
      <w:r w:rsidRPr="00B35E1E">
        <w:rPr>
          <w:rFonts w:ascii="Arial" w:hAnsi="Arial" w:cs="Arial"/>
          <w:b/>
          <w:bCs/>
          <w:sz w:val="20"/>
          <w:szCs w:val="20"/>
        </w:rPr>
        <w:t>Über zwei Millionen ausgediente Kunststofffenster im Jahr</w:t>
      </w:r>
    </w:p>
    <w:p w14:paraId="6780E73C" w14:textId="244EADCC" w:rsidR="00362E9F" w:rsidRPr="00362E9F" w:rsidRDefault="00362E9F" w:rsidP="00362E9F">
      <w:pPr>
        <w:spacing w:line="312" w:lineRule="auto"/>
        <w:ind w:left="1622"/>
        <w:rPr>
          <w:rFonts w:ascii="Arial" w:hAnsi="Arial" w:cs="Arial"/>
          <w:sz w:val="20"/>
          <w:szCs w:val="20"/>
        </w:rPr>
      </w:pPr>
      <w:r w:rsidRPr="00362E9F">
        <w:rPr>
          <w:rFonts w:ascii="Arial" w:hAnsi="Arial" w:cs="Arial"/>
          <w:sz w:val="20"/>
          <w:szCs w:val="20"/>
        </w:rPr>
        <w:t>„Das werkstoffliche Recycling von PVC-Altfenstern wird in Deutschland seit 23 Jahren von uns als Branchenlösung organisiert. Daran beteiligt sind alle namhaften Kunststofffenster-Profilhersteller Deutschlands“, berichtete Rewindo-Geschäftsführer Michael Vett</w:t>
      </w:r>
      <w:r w:rsidRPr="00362E9F">
        <w:rPr>
          <w:rFonts w:ascii="Arial" w:hAnsi="Arial" w:cs="Arial"/>
          <w:color w:val="000000" w:themeColor="text1"/>
          <w:sz w:val="20"/>
          <w:szCs w:val="20"/>
        </w:rPr>
        <w:t>er. „I</w:t>
      </w:r>
      <w:r w:rsidRPr="00362E9F">
        <w:rPr>
          <w:rFonts w:ascii="Arial" w:hAnsi="Arial" w:cs="Arial"/>
          <w:sz w:val="20"/>
          <w:szCs w:val="20"/>
        </w:rPr>
        <w:t>n 2023 wurden über zwei Millionen ausgediente Kunststofffenster in unser bundesweites Sammel- und Wiederverwertungssystem gegeben. Sie stammen aus energetischen Sanierungen, wie beispielsweise hier in Offenburg, sowie aus Abbruchvorhaben in ganz Deutschland. Sie kamen auf diese Weise in den Materialkreislauf und landeten nicht als Baumischabfall in der Müllverbrennung“, so Vetter. Damit habe Rewindo wiederum einen bedeutenden nationalen Beitrag zum gemeinsamen Nachhaltigkeitsprogramm VinylPlus</w:t>
      </w:r>
      <w:r w:rsidRPr="00362E9F">
        <w:rPr>
          <w:rFonts w:ascii="Arial" w:hAnsi="Arial" w:cs="Arial"/>
          <w:sz w:val="20"/>
          <w:szCs w:val="20"/>
          <w:vertAlign w:val="superscript"/>
        </w:rPr>
        <w:t>®</w:t>
      </w:r>
      <w:r w:rsidRPr="00362E9F">
        <w:rPr>
          <w:rFonts w:ascii="Arial" w:hAnsi="Arial" w:cs="Arial"/>
          <w:sz w:val="20"/>
          <w:szCs w:val="20"/>
        </w:rPr>
        <w:t xml:space="preserve"> der europäischen PVC-Branche geleistet.</w:t>
      </w:r>
    </w:p>
    <w:p w14:paraId="3BBB2D24" w14:textId="77777777" w:rsidR="00932E09" w:rsidRDefault="00932E09" w:rsidP="0088451B">
      <w:pPr>
        <w:spacing w:line="312" w:lineRule="auto"/>
        <w:ind w:left="1622"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7175D688"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E35B8B">
        <w:rPr>
          <w:rFonts w:ascii="Arial" w:hAnsi="Arial" w:cs="Arial"/>
          <w:sz w:val="20"/>
          <w:szCs w:val="20"/>
        </w:rPr>
        <w:t>4.</w:t>
      </w:r>
      <w:r w:rsidR="00E853A6">
        <w:rPr>
          <w:rFonts w:ascii="Arial" w:hAnsi="Arial" w:cs="Arial"/>
          <w:sz w:val="20"/>
          <w:szCs w:val="20"/>
        </w:rPr>
        <w:t>193</w:t>
      </w:r>
      <w:r w:rsidRPr="00922BF1">
        <w:rPr>
          <w:rFonts w:ascii="Arial" w:hAnsi="Arial" w:cs="Arial"/>
          <w:sz w:val="20"/>
          <w:szCs w:val="20"/>
        </w:rPr>
        <w:t xml:space="preserve"> Anschläge in </w:t>
      </w:r>
      <w:r w:rsidR="00E35B8B">
        <w:rPr>
          <w:rFonts w:ascii="Arial" w:hAnsi="Arial" w:cs="Arial"/>
          <w:sz w:val="20"/>
          <w:szCs w:val="20"/>
        </w:rPr>
        <w:t>64</w:t>
      </w:r>
      <w:r w:rsidR="003B7DC4">
        <w:rPr>
          <w:rFonts w:ascii="Arial" w:hAnsi="Arial" w:cs="Arial"/>
          <w:sz w:val="20"/>
          <w:szCs w:val="20"/>
        </w:rPr>
        <w:t xml:space="preserve"> </w:t>
      </w:r>
      <w:r w:rsidR="00692D32" w:rsidRPr="00922BF1">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C5473D" w14:textId="77777777" w:rsidR="005846FD" w:rsidRDefault="005846FD">
      <w:r>
        <w:separator/>
      </w:r>
    </w:p>
  </w:endnote>
  <w:endnote w:type="continuationSeparator" w:id="0">
    <w:p w14:paraId="43007C61" w14:textId="77777777" w:rsidR="005846FD" w:rsidRDefault="00584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9DB84" w14:textId="2571E53E" w:rsidR="00922753" w:rsidRDefault="00922753" w:rsidP="00922753">
    <w:pPr>
      <w:pStyle w:val="Fuzeile"/>
      <w:jc w:val="right"/>
    </w:pPr>
  </w:p>
  <w:p w14:paraId="66A29393" w14:textId="4D7F3DC7" w:rsidR="001C3E6B" w:rsidRDefault="001C3E6B" w:rsidP="00922753">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CE60E" w14:textId="77777777" w:rsidR="005846FD" w:rsidRDefault="005846FD">
      <w:r>
        <w:separator/>
      </w:r>
    </w:p>
  </w:footnote>
  <w:footnote w:type="continuationSeparator" w:id="0">
    <w:p w14:paraId="013414F1" w14:textId="77777777" w:rsidR="005846FD" w:rsidRDefault="00584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472210541">
    <w:abstractNumId w:val="0"/>
  </w:num>
  <w:num w:numId="2" w16cid:durableId="13760773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0A4C"/>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E76BF"/>
    <w:rsid w:val="000F2EDA"/>
    <w:rsid w:val="000F3455"/>
    <w:rsid w:val="000F4983"/>
    <w:rsid w:val="000F5C00"/>
    <w:rsid w:val="000F7E47"/>
    <w:rsid w:val="00100A84"/>
    <w:rsid w:val="001045DC"/>
    <w:rsid w:val="00106E49"/>
    <w:rsid w:val="00113C3B"/>
    <w:rsid w:val="00114C65"/>
    <w:rsid w:val="00115950"/>
    <w:rsid w:val="001217CE"/>
    <w:rsid w:val="00123040"/>
    <w:rsid w:val="00133285"/>
    <w:rsid w:val="001404A1"/>
    <w:rsid w:val="00143D52"/>
    <w:rsid w:val="0014596D"/>
    <w:rsid w:val="00147E79"/>
    <w:rsid w:val="00153823"/>
    <w:rsid w:val="00153F17"/>
    <w:rsid w:val="001567C3"/>
    <w:rsid w:val="0016090A"/>
    <w:rsid w:val="001639DC"/>
    <w:rsid w:val="00163B75"/>
    <w:rsid w:val="001704A9"/>
    <w:rsid w:val="0017509D"/>
    <w:rsid w:val="001824C8"/>
    <w:rsid w:val="00186EE1"/>
    <w:rsid w:val="0019087D"/>
    <w:rsid w:val="00190AC4"/>
    <w:rsid w:val="00195094"/>
    <w:rsid w:val="001A52CB"/>
    <w:rsid w:val="001B22EE"/>
    <w:rsid w:val="001B521C"/>
    <w:rsid w:val="001C21C7"/>
    <w:rsid w:val="001C3E6B"/>
    <w:rsid w:val="001C7C51"/>
    <w:rsid w:val="001E2062"/>
    <w:rsid w:val="001E2C81"/>
    <w:rsid w:val="001E4FF8"/>
    <w:rsid w:val="001E7113"/>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01D2"/>
    <w:rsid w:val="0028291D"/>
    <w:rsid w:val="0028528E"/>
    <w:rsid w:val="002903B5"/>
    <w:rsid w:val="002944EB"/>
    <w:rsid w:val="00294833"/>
    <w:rsid w:val="002A1A32"/>
    <w:rsid w:val="002B0648"/>
    <w:rsid w:val="002B33D4"/>
    <w:rsid w:val="002B6624"/>
    <w:rsid w:val="002C34CA"/>
    <w:rsid w:val="002D35E2"/>
    <w:rsid w:val="002E5078"/>
    <w:rsid w:val="002E64F4"/>
    <w:rsid w:val="002F340D"/>
    <w:rsid w:val="002F5674"/>
    <w:rsid w:val="002F6153"/>
    <w:rsid w:val="003008FB"/>
    <w:rsid w:val="00301C03"/>
    <w:rsid w:val="00304602"/>
    <w:rsid w:val="003112A2"/>
    <w:rsid w:val="00317D30"/>
    <w:rsid w:val="00322748"/>
    <w:rsid w:val="00323C3B"/>
    <w:rsid w:val="00327476"/>
    <w:rsid w:val="00335F9A"/>
    <w:rsid w:val="0033794C"/>
    <w:rsid w:val="0034138C"/>
    <w:rsid w:val="00345112"/>
    <w:rsid w:val="003460CC"/>
    <w:rsid w:val="00350B07"/>
    <w:rsid w:val="0035392B"/>
    <w:rsid w:val="003573D7"/>
    <w:rsid w:val="00362E9F"/>
    <w:rsid w:val="00362FB4"/>
    <w:rsid w:val="00364D0A"/>
    <w:rsid w:val="00367CF2"/>
    <w:rsid w:val="003737BC"/>
    <w:rsid w:val="003826F7"/>
    <w:rsid w:val="0038368F"/>
    <w:rsid w:val="00387A8E"/>
    <w:rsid w:val="00396081"/>
    <w:rsid w:val="0039723C"/>
    <w:rsid w:val="003A44ED"/>
    <w:rsid w:val="003A5E0F"/>
    <w:rsid w:val="003A6C30"/>
    <w:rsid w:val="003A6D79"/>
    <w:rsid w:val="003A7068"/>
    <w:rsid w:val="003B4EDF"/>
    <w:rsid w:val="003B607F"/>
    <w:rsid w:val="003B68D0"/>
    <w:rsid w:val="003B76C7"/>
    <w:rsid w:val="003B7DC4"/>
    <w:rsid w:val="003C46BB"/>
    <w:rsid w:val="003E124A"/>
    <w:rsid w:val="003E3BD0"/>
    <w:rsid w:val="003E58C0"/>
    <w:rsid w:val="003F2FD2"/>
    <w:rsid w:val="003F3EBA"/>
    <w:rsid w:val="003F5E44"/>
    <w:rsid w:val="00404498"/>
    <w:rsid w:val="00406155"/>
    <w:rsid w:val="004066FA"/>
    <w:rsid w:val="00406802"/>
    <w:rsid w:val="00420C16"/>
    <w:rsid w:val="00430A49"/>
    <w:rsid w:val="00431169"/>
    <w:rsid w:val="004360F1"/>
    <w:rsid w:val="00447622"/>
    <w:rsid w:val="00451353"/>
    <w:rsid w:val="004513C3"/>
    <w:rsid w:val="00467276"/>
    <w:rsid w:val="00491DBF"/>
    <w:rsid w:val="004A65BD"/>
    <w:rsid w:val="004B5BD4"/>
    <w:rsid w:val="004B76E4"/>
    <w:rsid w:val="004C6339"/>
    <w:rsid w:val="004D2297"/>
    <w:rsid w:val="004E03A8"/>
    <w:rsid w:val="004E401C"/>
    <w:rsid w:val="004E4FCE"/>
    <w:rsid w:val="004F5689"/>
    <w:rsid w:val="004F5FB8"/>
    <w:rsid w:val="004F6A4A"/>
    <w:rsid w:val="004F7ED9"/>
    <w:rsid w:val="005008BD"/>
    <w:rsid w:val="00502E81"/>
    <w:rsid w:val="005114EA"/>
    <w:rsid w:val="005138DA"/>
    <w:rsid w:val="0052196B"/>
    <w:rsid w:val="0052533D"/>
    <w:rsid w:val="005257FE"/>
    <w:rsid w:val="00527363"/>
    <w:rsid w:val="00530090"/>
    <w:rsid w:val="00530B5E"/>
    <w:rsid w:val="00533FED"/>
    <w:rsid w:val="005422CF"/>
    <w:rsid w:val="00542D16"/>
    <w:rsid w:val="0054606E"/>
    <w:rsid w:val="00546102"/>
    <w:rsid w:val="00546EA7"/>
    <w:rsid w:val="00551C83"/>
    <w:rsid w:val="005578A3"/>
    <w:rsid w:val="00565A6A"/>
    <w:rsid w:val="005662A6"/>
    <w:rsid w:val="0056652B"/>
    <w:rsid w:val="00567C24"/>
    <w:rsid w:val="0057541A"/>
    <w:rsid w:val="00576ABF"/>
    <w:rsid w:val="00583641"/>
    <w:rsid w:val="005846FD"/>
    <w:rsid w:val="00586D81"/>
    <w:rsid w:val="005949DB"/>
    <w:rsid w:val="005A2998"/>
    <w:rsid w:val="005C13FF"/>
    <w:rsid w:val="005C3502"/>
    <w:rsid w:val="005C3D57"/>
    <w:rsid w:val="005C5D56"/>
    <w:rsid w:val="005E0885"/>
    <w:rsid w:val="005E2CF8"/>
    <w:rsid w:val="005F15C6"/>
    <w:rsid w:val="005F7677"/>
    <w:rsid w:val="00601C68"/>
    <w:rsid w:val="00604B7B"/>
    <w:rsid w:val="006267C5"/>
    <w:rsid w:val="00631BF7"/>
    <w:rsid w:val="00633362"/>
    <w:rsid w:val="00633B3B"/>
    <w:rsid w:val="00644308"/>
    <w:rsid w:val="00647BE6"/>
    <w:rsid w:val="00647C0A"/>
    <w:rsid w:val="00657477"/>
    <w:rsid w:val="00677047"/>
    <w:rsid w:val="00692685"/>
    <w:rsid w:val="00692D32"/>
    <w:rsid w:val="00693BFB"/>
    <w:rsid w:val="006A0A37"/>
    <w:rsid w:val="006C1FDE"/>
    <w:rsid w:val="006C3890"/>
    <w:rsid w:val="006C7526"/>
    <w:rsid w:val="006D3ACD"/>
    <w:rsid w:val="006D4033"/>
    <w:rsid w:val="006E59C4"/>
    <w:rsid w:val="006F2984"/>
    <w:rsid w:val="006F5FF2"/>
    <w:rsid w:val="006F6A6D"/>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576CB"/>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18A"/>
    <w:rsid w:val="007D17E0"/>
    <w:rsid w:val="007D1A13"/>
    <w:rsid w:val="007D5C90"/>
    <w:rsid w:val="007F1483"/>
    <w:rsid w:val="007F4E66"/>
    <w:rsid w:val="00800F28"/>
    <w:rsid w:val="00803823"/>
    <w:rsid w:val="0081051F"/>
    <w:rsid w:val="00811822"/>
    <w:rsid w:val="00816C46"/>
    <w:rsid w:val="008200A7"/>
    <w:rsid w:val="00836D00"/>
    <w:rsid w:val="00841FE7"/>
    <w:rsid w:val="00844547"/>
    <w:rsid w:val="008507BC"/>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C65AF"/>
    <w:rsid w:val="008D1F34"/>
    <w:rsid w:val="008E11C7"/>
    <w:rsid w:val="008E2BAB"/>
    <w:rsid w:val="008E2BCA"/>
    <w:rsid w:val="008E54EC"/>
    <w:rsid w:val="008F1003"/>
    <w:rsid w:val="00917A85"/>
    <w:rsid w:val="00917AA3"/>
    <w:rsid w:val="00922753"/>
    <w:rsid w:val="00922BF1"/>
    <w:rsid w:val="0092333C"/>
    <w:rsid w:val="00932E09"/>
    <w:rsid w:val="009376AC"/>
    <w:rsid w:val="0095777B"/>
    <w:rsid w:val="00962313"/>
    <w:rsid w:val="00963265"/>
    <w:rsid w:val="0096496A"/>
    <w:rsid w:val="00967915"/>
    <w:rsid w:val="00971301"/>
    <w:rsid w:val="00971C0B"/>
    <w:rsid w:val="009775F5"/>
    <w:rsid w:val="00983E12"/>
    <w:rsid w:val="00983FAB"/>
    <w:rsid w:val="00991124"/>
    <w:rsid w:val="00995DD1"/>
    <w:rsid w:val="009970EF"/>
    <w:rsid w:val="009A0B2A"/>
    <w:rsid w:val="009A3E9A"/>
    <w:rsid w:val="009B4A99"/>
    <w:rsid w:val="009B6344"/>
    <w:rsid w:val="009D4827"/>
    <w:rsid w:val="009E25F4"/>
    <w:rsid w:val="009F5CCD"/>
    <w:rsid w:val="00A14C5E"/>
    <w:rsid w:val="00A22040"/>
    <w:rsid w:val="00A24D78"/>
    <w:rsid w:val="00A32FDC"/>
    <w:rsid w:val="00A34F5A"/>
    <w:rsid w:val="00A359F6"/>
    <w:rsid w:val="00A505D1"/>
    <w:rsid w:val="00A51C7E"/>
    <w:rsid w:val="00A53889"/>
    <w:rsid w:val="00A54AC6"/>
    <w:rsid w:val="00A552C4"/>
    <w:rsid w:val="00A6713C"/>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E7A5C"/>
    <w:rsid w:val="00AF6330"/>
    <w:rsid w:val="00B0214F"/>
    <w:rsid w:val="00B06AF7"/>
    <w:rsid w:val="00B12732"/>
    <w:rsid w:val="00B12AB8"/>
    <w:rsid w:val="00B16797"/>
    <w:rsid w:val="00B2149F"/>
    <w:rsid w:val="00B228F9"/>
    <w:rsid w:val="00B2354B"/>
    <w:rsid w:val="00B24B4B"/>
    <w:rsid w:val="00B26BEF"/>
    <w:rsid w:val="00B27534"/>
    <w:rsid w:val="00B31F6B"/>
    <w:rsid w:val="00B35E1E"/>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321D"/>
    <w:rsid w:val="00C66706"/>
    <w:rsid w:val="00C7007E"/>
    <w:rsid w:val="00C72CFF"/>
    <w:rsid w:val="00C759CF"/>
    <w:rsid w:val="00C82E72"/>
    <w:rsid w:val="00C8773D"/>
    <w:rsid w:val="00C906A0"/>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3FD3"/>
    <w:rsid w:val="00D463F9"/>
    <w:rsid w:val="00D52524"/>
    <w:rsid w:val="00D61DD6"/>
    <w:rsid w:val="00D862F9"/>
    <w:rsid w:val="00D94B51"/>
    <w:rsid w:val="00DA1E57"/>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E38"/>
    <w:rsid w:val="00E35B8B"/>
    <w:rsid w:val="00E35F2C"/>
    <w:rsid w:val="00E56BB1"/>
    <w:rsid w:val="00E57238"/>
    <w:rsid w:val="00E75AA3"/>
    <w:rsid w:val="00E816B5"/>
    <w:rsid w:val="00E82D05"/>
    <w:rsid w:val="00E83333"/>
    <w:rsid w:val="00E853A6"/>
    <w:rsid w:val="00E85883"/>
    <w:rsid w:val="00E92FAA"/>
    <w:rsid w:val="00E93883"/>
    <w:rsid w:val="00E9404D"/>
    <w:rsid w:val="00E94E98"/>
    <w:rsid w:val="00EA47CF"/>
    <w:rsid w:val="00EA67BD"/>
    <w:rsid w:val="00EB3A57"/>
    <w:rsid w:val="00EC198C"/>
    <w:rsid w:val="00EC542A"/>
    <w:rsid w:val="00EC66A5"/>
    <w:rsid w:val="00ED272E"/>
    <w:rsid w:val="00ED2D2E"/>
    <w:rsid w:val="00ED6335"/>
    <w:rsid w:val="00EE19DD"/>
    <w:rsid w:val="00EE7229"/>
    <w:rsid w:val="00EF5FCE"/>
    <w:rsid w:val="00F043B6"/>
    <w:rsid w:val="00F06B81"/>
    <w:rsid w:val="00F14D66"/>
    <w:rsid w:val="00F1663B"/>
    <w:rsid w:val="00F17F32"/>
    <w:rsid w:val="00F20C2F"/>
    <w:rsid w:val="00F36AF3"/>
    <w:rsid w:val="00F423CC"/>
    <w:rsid w:val="00F5083D"/>
    <w:rsid w:val="00F52867"/>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051E"/>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uiPriority w:val="99"/>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A8F3F4-1B7D-4136-AC37-6061EB2E1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3961</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4580</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Pohl (AGPU)</cp:lastModifiedBy>
  <cp:revision>2</cp:revision>
  <cp:lastPrinted>2020-08-13T09:42:00Z</cp:lastPrinted>
  <dcterms:created xsi:type="dcterms:W3CDTF">2025-03-17T13:02:00Z</dcterms:created>
  <dcterms:modified xsi:type="dcterms:W3CDTF">2025-03-17T13:02:00Z</dcterms:modified>
</cp:coreProperties>
</file>